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2F" w:rsidRDefault="00BC712F" w:rsidP="00BC712F">
      <w:pPr>
        <w:jc w:val="center"/>
      </w:pP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1257300" cy="12192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12F" w:rsidRDefault="00BC712F" w:rsidP="00BC712F">
      <w:pPr>
        <w:jc w:val="center"/>
      </w:pPr>
    </w:p>
    <w:p w:rsidR="00BC712F" w:rsidRPr="00903793" w:rsidRDefault="00BC712F" w:rsidP="00BC712F">
      <w:pPr>
        <w:tabs>
          <w:tab w:val="left" w:pos="2700"/>
        </w:tabs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АДМИНИСТРАЦИЯ</w:t>
      </w:r>
      <w:r w:rsidRPr="00903793">
        <w:rPr>
          <w:rFonts w:ascii="Arial" w:hAnsi="Arial" w:cs="Arial"/>
          <w:b/>
          <w:sz w:val="32"/>
          <w:szCs w:val="32"/>
        </w:rPr>
        <w:br/>
        <w:t>СТАРОЛЕЩИНСКОГО СЕЛЬСОВЕТА</w:t>
      </w:r>
      <w:r w:rsidRPr="00903793">
        <w:rPr>
          <w:rFonts w:ascii="Arial" w:hAnsi="Arial" w:cs="Arial"/>
          <w:b/>
          <w:sz w:val="32"/>
          <w:szCs w:val="32"/>
        </w:rPr>
        <w:br/>
        <w:t>СОЛНЦЕВСКОГО РАЙОНА КУРСКОЙ ОБЛАСТИ</w:t>
      </w:r>
    </w:p>
    <w:p w:rsidR="00BC712F" w:rsidRPr="00903793" w:rsidRDefault="00BC712F" w:rsidP="00BC712F">
      <w:pPr>
        <w:jc w:val="center"/>
        <w:rPr>
          <w:rFonts w:ascii="Arial" w:hAnsi="Arial" w:cs="Arial"/>
          <w:sz w:val="32"/>
          <w:szCs w:val="32"/>
        </w:rPr>
      </w:pPr>
    </w:p>
    <w:p w:rsidR="00BC712F" w:rsidRPr="00903793" w:rsidRDefault="00BC712F" w:rsidP="00BC712F">
      <w:pPr>
        <w:jc w:val="center"/>
        <w:rPr>
          <w:rFonts w:ascii="Arial" w:hAnsi="Arial" w:cs="Arial"/>
          <w:sz w:val="32"/>
          <w:szCs w:val="32"/>
        </w:rPr>
      </w:pPr>
    </w:p>
    <w:p w:rsidR="00BC712F" w:rsidRPr="00903793" w:rsidRDefault="00BC712F" w:rsidP="00BC712F">
      <w:pPr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ПОСТАНОВЛЕНИЕ</w:t>
      </w:r>
    </w:p>
    <w:p w:rsidR="00BC712F" w:rsidRPr="00CF2F34" w:rsidRDefault="007444E3" w:rsidP="00BC712F">
      <w:pPr>
        <w:tabs>
          <w:tab w:val="left" w:pos="345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AD76C0">
        <w:rPr>
          <w:rFonts w:ascii="Arial" w:hAnsi="Arial" w:cs="Arial"/>
          <w:b/>
          <w:sz w:val="32"/>
          <w:szCs w:val="32"/>
        </w:rPr>
        <w:t>24 июля 2020 года №40</w:t>
      </w:r>
    </w:p>
    <w:p w:rsidR="0014660C" w:rsidRPr="00BC712F" w:rsidRDefault="007444E3" w:rsidP="00BC712F">
      <w:pPr>
        <w:pStyle w:val="s3"/>
        <w:shd w:val="clear" w:color="auto" w:fill="FFFFFF"/>
        <w:contextualSpacing/>
        <w:jc w:val="center"/>
        <w:rPr>
          <w:rFonts w:ascii="Arial" w:hAnsi="Arial" w:cs="Arial"/>
          <w:b/>
          <w:color w:val="22272F"/>
          <w:sz w:val="32"/>
          <w:szCs w:val="32"/>
        </w:rPr>
      </w:pPr>
      <w:r>
        <w:rPr>
          <w:rFonts w:ascii="Arial" w:hAnsi="Arial" w:cs="Arial"/>
          <w:b/>
          <w:color w:val="22272F"/>
          <w:sz w:val="32"/>
          <w:szCs w:val="32"/>
        </w:rPr>
        <w:t>О внесении изменений и дополнений в постановление Администрации Старолещинского сельсовета Солнцевского района от 08.02.2018г №07 «</w:t>
      </w:r>
      <w:r w:rsidR="0014660C" w:rsidRPr="00BC712F">
        <w:rPr>
          <w:rFonts w:ascii="Arial" w:hAnsi="Arial" w:cs="Arial"/>
          <w:b/>
          <w:color w:val="22272F"/>
          <w:sz w:val="32"/>
          <w:szCs w:val="32"/>
        </w:rPr>
        <w:t>Об утверждении Порядка</w:t>
      </w:r>
      <w:r w:rsidR="0014660C" w:rsidRPr="00BC712F">
        <w:rPr>
          <w:rStyle w:val="apple-converted-space"/>
          <w:rFonts w:ascii="Arial" w:hAnsi="Arial" w:cs="Arial"/>
          <w:b/>
          <w:color w:val="22272F"/>
          <w:sz w:val="32"/>
          <w:szCs w:val="32"/>
        </w:rPr>
        <w:t> </w:t>
      </w:r>
      <w:r w:rsidR="0014660C" w:rsidRPr="00BC712F">
        <w:rPr>
          <w:rStyle w:val="a9"/>
          <w:rFonts w:ascii="Arial" w:hAnsi="Arial" w:cs="Arial"/>
          <w:b/>
          <w:i w:val="0"/>
          <w:color w:val="22272F"/>
          <w:sz w:val="32"/>
          <w:szCs w:val="32"/>
        </w:rPr>
        <w:t>предоставления</w:t>
      </w:r>
      <w:r w:rsidR="0014660C" w:rsidRPr="00BC712F">
        <w:rPr>
          <w:rStyle w:val="apple-converted-space"/>
          <w:rFonts w:ascii="Arial" w:hAnsi="Arial" w:cs="Arial"/>
          <w:b/>
          <w:i/>
          <w:color w:val="22272F"/>
          <w:sz w:val="32"/>
          <w:szCs w:val="32"/>
        </w:rPr>
        <w:t> </w:t>
      </w:r>
      <w:r w:rsidR="00C8092C" w:rsidRPr="00BC712F">
        <w:rPr>
          <w:rStyle w:val="apple-converted-space"/>
          <w:rFonts w:ascii="Arial" w:hAnsi="Arial" w:cs="Arial"/>
          <w:b/>
          <w:color w:val="22272F"/>
          <w:sz w:val="32"/>
          <w:szCs w:val="32"/>
        </w:rPr>
        <w:t xml:space="preserve">                                                                       </w:t>
      </w:r>
      <w:r w:rsidR="0014660C" w:rsidRPr="00BC712F">
        <w:rPr>
          <w:rStyle w:val="a9"/>
          <w:rFonts w:ascii="Arial" w:hAnsi="Arial" w:cs="Arial"/>
          <w:b/>
          <w:i w:val="0"/>
          <w:color w:val="22272F"/>
          <w:sz w:val="32"/>
          <w:szCs w:val="32"/>
        </w:rPr>
        <w:t>субсидий</w:t>
      </w:r>
      <w:r w:rsidR="00C8092C" w:rsidRPr="00BC712F">
        <w:rPr>
          <w:rStyle w:val="a9"/>
          <w:rFonts w:ascii="Arial" w:hAnsi="Arial" w:cs="Arial"/>
          <w:b/>
          <w:i w:val="0"/>
          <w:color w:val="22272F"/>
          <w:sz w:val="32"/>
          <w:szCs w:val="32"/>
        </w:rPr>
        <w:t xml:space="preserve"> </w:t>
      </w:r>
      <w:r w:rsidR="0014660C" w:rsidRPr="00BC712F">
        <w:rPr>
          <w:rStyle w:val="a9"/>
          <w:rFonts w:ascii="Arial" w:hAnsi="Arial" w:cs="Arial"/>
          <w:b/>
          <w:i w:val="0"/>
          <w:color w:val="22272F"/>
          <w:sz w:val="32"/>
          <w:szCs w:val="32"/>
        </w:rPr>
        <w:t>юридическим</w:t>
      </w:r>
      <w:r w:rsidR="0014660C" w:rsidRPr="00BC712F">
        <w:rPr>
          <w:rStyle w:val="apple-converted-space"/>
          <w:rFonts w:ascii="Arial" w:hAnsi="Arial" w:cs="Arial"/>
          <w:b/>
          <w:i/>
          <w:color w:val="22272F"/>
          <w:sz w:val="32"/>
          <w:szCs w:val="32"/>
        </w:rPr>
        <w:t> </w:t>
      </w:r>
      <w:r w:rsidR="0014660C" w:rsidRPr="00BC712F">
        <w:rPr>
          <w:rStyle w:val="a9"/>
          <w:rFonts w:ascii="Arial" w:hAnsi="Arial" w:cs="Arial"/>
          <w:b/>
          <w:i w:val="0"/>
          <w:color w:val="22272F"/>
          <w:sz w:val="32"/>
          <w:szCs w:val="32"/>
        </w:rPr>
        <w:t>лицам</w:t>
      </w:r>
      <w:r w:rsidR="00C8092C" w:rsidRPr="00BC712F">
        <w:rPr>
          <w:rStyle w:val="a9"/>
          <w:rFonts w:ascii="Arial" w:hAnsi="Arial" w:cs="Arial"/>
          <w:b/>
          <w:i w:val="0"/>
          <w:color w:val="22272F"/>
          <w:sz w:val="32"/>
          <w:szCs w:val="32"/>
        </w:rPr>
        <w:t xml:space="preserve">  </w:t>
      </w:r>
      <w:r w:rsidR="0014660C" w:rsidRPr="00BC712F">
        <w:rPr>
          <w:rStyle w:val="apple-converted-space"/>
          <w:rFonts w:ascii="Arial" w:hAnsi="Arial" w:cs="Arial"/>
          <w:b/>
          <w:i/>
          <w:color w:val="22272F"/>
          <w:sz w:val="32"/>
          <w:szCs w:val="32"/>
        </w:rPr>
        <w:t> </w:t>
      </w:r>
      <w:r w:rsidR="00C8092C" w:rsidRPr="00BC712F">
        <w:rPr>
          <w:rStyle w:val="apple-converted-space"/>
          <w:rFonts w:ascii="Arial" w:hAnsi="Arial" w:cs="Arial"/>
          <w:b/>
          <w:i/>
          <w:color w:val="22272F"/>
          <w:sz w:val="32"/>
          <w:szCs w:val="32"/>
        </w:rPr>
        <w:t xml:space="preserve">                                                                                                     </w:t>
      </w:r>
      <w:r w:rsidR="0014660C" w:rsidRPr="00BC712F">
        <w:rPr>
          <w:rFonts w:ascii="Arial" w:hAnsi="Arial" w:cs="Arial"/>
          <w:b/>
          <w:color w:val="22272F"/>
          <w:sz w:val="32"/>
          <w:szCs w:val="32"/>
        </w:rPr>
        <w:t>(за</w:t>
      </w:r>
      <w:r w:rsidR="0014660C" w:rsidRPr="00BC712F">
        <w:rPr>
          <w:rFonts w:ascii="Arial" w:hAnsi="Arial" w:cs="Arial"/>
          <w:b/>
          <w:i/>
          <w:color w:val="22272F"/>
          <w:sz w:val="32"/>
          <w:szCs w:val="32"/>
        </w:rPr>
        <w:t xml:space="preserve"> </w:t>
      </w:r>
      <w:r w:rsidR="0014660C" w:rsidRPr="00BC712F">
        <w:rPr>
          <w:rFonts w:ascii="Arial" w:hAnsi="Arial" w:cs="Arial"/>
          <w:b/>
          <w:color w:val="22272F"/>
          <w:sz w:val="32"/>
          <w:szCs w:val="32"/>
        </w:rPr>
        <w:t xml:space="preserve">исключением субсидий государственным </w:t>
      </w:r>
      <w:r w:rsidR="00C8092C" w:rsidRPr="00BC712F">
        <w:rPr>
          <w:rFonts w:ascii="Arial" w:hAnsi="Arial" w:cs="Arial"/>
          <w:b/>
          <w:color w:val="22272F"/>
          <w:sz w:val="32"/>
          <w:szCs w:val="32"/>
        </w:rPr>
        <w:t xml:space="preserve">                                                          </w:t>
      </w:r>
      <w:r w:rsidR="0014660C" w:rsidRPr="00BC712F">
        <w:rPr>
          <w:rFonts w:ascii="Arial" w:hAnsi="Arial" w:cs="Arial"/>
          <w:b/>
          <w:color w:val="22272F"/>
          <w:sz w:val="32"/>
          <w:szCs w:val="32"/>
        </w:rPr>
        <w:t>(муниципальным) учреждениям),</w:t>
      </w:r>
      <w:r w:rsidR="00C8092C" w:rsidRPr="00BC712F">
        <w:rPr>
          <w:rFonts w:ascii="Arial" w:hAnsi="Arial" w:cs="Arial"/>
          <w:b/>
          <w:color w:val="22272F"/>
          <w:sz w:val="32"/>
          <w:szCs w:val="32"/>
        </w:rPr>
        <w:t xml:space="preserve">                                                </w:t>
      </w:r>
      <w:r w:rsidR="0014660C" w:rsidRPr="00BC712F">
        <w:rPr>
          <w:rStyle w:val="a9"/>
          <w:rFonts w:ascii="Arial" w:hAnsi="Arial" w:cs="Arial"/>
          <w:b/>
          <w:i w:val="0"/>
          <w:color w:val="22272F"/>
          <w:sz w:val="32"/>
          <w:szCs w:val="32"/>
        </w:rPr>
        <w:t>индивидуальным</w:t>
      </w:r>
      <w:r w:rsidR="0014660C" w:rsidRPr="00BC712F">
        <w:rPr>
          <w:rStyle w:val="apple-converted-space"/>
          <w:rFonts w:ascii="Arial" w:hAnsi="Arial" w:cs="Arial"/>
          <w:b/>
          <w:i/>
          <w:color w:val="22272F"/>
          <w:sz w:val="32"/>
          <w:szCs w:val="32"/>
        </w:rPr>
        <w:t> </w:t>
      </w:r>
      <w:r w:rsidR="0014660C" w:rsidRPr="00BC712F">
        <w:rPr>
          <w:rStyle w:val="a9"/>
          <w:rFonts w:ascii="Arial" w:hAnsi="Arial" w:cs="Arial"/>
          <w:b/>
          <w:i w:val="0"/>
          <w:color w:val="22272F"/>
          <w:sz w:val="32"/>
          <w:szCs w:val="32"/>
        </w:rPr>
        <w:t>предпринимателям</w:t>
      </w:r>
      <w:r w:rsidR="0014660C" w:rsidRPr="00BC712F">
        <w:rPr>
          <w:rFonts w:ascii="Arial" w:hAnsi="Arial" w:cs="Arial"/>
          <w:b/>
          <w:i/>
          <w:color w:val="22272F"/>
          <w:sz w:val="32"/>
          <w:szCs w:val="32"/>
        </w:rPr>
        <w:t xml:space="preserve">, </w:t>
      </w:r>
      <w:r w:rsidR="00C8092C" w:rsidRPr="00BC712F">
        <w:rPr>
          <w:rFonts w:ascii="Arial" w:hAnsi="Arial" w:cs="Arial"/>
          <w:b/>
          <w:i/>
          <w:color w:val="22272F"/>
          <w:sz w:val="32"/>
          <w:szCs w:val="32"/>
        </w:rPr>
        <w:t xml:space="preserve">                                                                                            </w:t>
      </w:r>
      <w:r w:rsidR="0014660C" w:rsidRPr="00BC712F">
        <w:rPr>
          <w:rFonts w:ascii="Arial" w:hAnsi="Arial" w:cs="Arial"/>
          <w:b/>
          <w:color w:val="22272F"/>
          <w:sz w:val="32"/>
          <w:szCs w:val="32"/>
        </w:rPr>
        <w:t>а также</w:t>
      </w:r>
      <w:r w:rsidR="0014660C" w:rsidRPr="00BC712F">
        <w:rPr>
          <w:rStyle w:val="apple-converted-space"/>
          <w:rFonts w:ascii="Arial" w:hAnsi="Arial" w:cs="Arial"/>
          <w:b/>
          <w:i/>
          <w:color w:val="22272F"/>
          <w:sz w:val="32"/>
          <w:szCs w:val="32"/>
        </w:rPr>
        <w:t> </w:t>
      </w:r>
      <w:r w:rsidR="0014660C" w:rsidRPr="00BC712F">
        <w:rPr>
          <w:rStyle w:val="a9"/>
          <w:rFonts w:ascii="Arial" w:hAnsi="Arial" w:cs="Arial"/>
          <w:b/>
          <w:i w:val="0"/>
          <w:color w:val="22272F"/>
          <w:sz w:val="32"/>
          <w:szCs w:val="32"/>
        </w:rPr>
        <w:t>физическим</w:t>
      </w:r>
      <w:r w:rsidR="00C8092C" w:rsidRPr="00BC712F">
        <w:rPr>
          <w:rStyle w:val="a9"/>
          <w:rFonts w:ascii="Arial" w:hAnsi="Arial" w:cs="Arial"/>
          <w:b/>
          <w:i w:val="0"/>
          <w:color w:val="22272F"/>
          <w:sz w:val="32"/>
          <w:szCs w:val="32"/>
        </w:rPr>
        <w:t xml:space="preserve"> </w:t>
      </w:r>
      <w:r w:rsidR="0014660C" w:rsidRPr="00BC712F">
        <w:rPr>
          <w:rStyle w:val="a9"/>
          <w:rFonts w:ascii="Arial" w:hAnsi="Arial" w:cs="Arial"/>
          <w:b/>
          <w:i w:val="0"/>
          <w:color w:val="22272F"/>
          <w:sz w:val="32"/>
          <w:szCs w:val="32"/>
        </w:rPr>
        <w:t>лицам</w:t>
      </w:r>
      <w:r w:rsidR="0014660C" w:rsidRPr="00BC712F">
        <w:rPr>
          <w:rStyle w:val="apple-converted-space"/>
          <w:rFonts w:ascii="Arial" w:hAnsi="Arial" w:cs="Arial"/>
          <w:b/>
          <w:i/>
          <w:color w:val="22272F"/>
          <w:sz w:val="32"/>
          <w:szCs w:val="32"/>
        </w:rPr>
        <w:t> </w:t>
      </w:r>
      <w:r w:rsidR="0014660C" w:rsidRPr="00BC712F">
        <w:rPr>
          <w:rFonts w:ascii="Arial" w:hAnsi="Arial" w:cs="Arial"/>
          <w:b/>
          <w:i/>
          <w:color w:val="22272F"/>
          <w:sz w:val="32"/>
          <w:szCs w:val="32"/>
        </w:rPr>
        <w:t xml:space="preserve">- </w:t>
      </w:r>
      <w:r w:rsidR="00C8092C" w:rsidRPr="00BC712F">
        <w:rPr>
          <w:rFonts w:ascii="Arial" w:hAnsi="Arial" w:cs="Arial"/>
          <w:b/>
          <w:i/>
          <w:color w:val="22272F"/>
          <w:sz w:val="32"/>
          <w:szCs w:val="32"/>
        </w:rPr>
        <w:t xml:space="preserve">                                                                                      </w:t>
      </w:r>
      <w:r w:rsidR="0014660C" w:rsidRPr="00BC712F">
        <w:rPr>
          <w:rFonts w:ascii="Arial" w:hAnsi="Arial" w:cs="Arial"/>
          <w:b/>
          <w:color w:val="22272F"/>
          <w:sz w:val="32"/>
          <w:szCs w:val="32"/>
        </w:rPr>
        <w:t>производителям товаров, работ, услуг</w:t>
      </w:r>
      <w:r w:rsidR="00BC712F">
        <w:rPr>
          <w:rFonts w:ascii="Arial" w:hAnsi="Arial" w:cs="Arial"/>
          <w:b/>
          <w:color w:val="22272F"/>
          <w:sz w:val="32"/>
          <w:szCs w:val="32"/>
        </w:rPr>
        <w:t xml:space="preserve"> из бюджета </w:t>
      </w:r>
    </w:p>
    <w:p w:rsidR="0014660C" w:rsidRPr="007444E3" w:rsidRDefault="007444E3" w:rsidP="00F709E2">
      <w:pPr>
        <w:pStyle w:val="ab"/>
        <w:ind w:right="-285"/>
        <w:rPr>
          <w:sz w:val="28"/>
          <w:szCs w:val="28"/>
        </w:rPr>
      </w:pPr>
      <w:r w:rsidRPr="007444E3">
        <w:rPr>
          <w:sz w:val="28"/>
          <w:szCs w:val="28"/>
        </w:rPr>
        <w:t xml:space="preserve"> </w:t>
      </w:r>
      <w:r w:rsidR="00F709E2"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12.09.2019 №1187 «О внесении изменений в общие требования к нормативным правовым актам, муниципальным правовым актам, регламентирующим предоставление субсидий юридическим лица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 xml:space="preserve"> за исключением субсидий государственным(муниципальным)учреждениям0, индивидуальным предпринимателям, а также физическим лицам- производителям товаров, работ, услуг»</w:t>
      </w:r>
      <w:r w:rsidR="00F709E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C712F" w:rsidRPr="00F709E2">
        <w:rPr>
          <w:sz w:val="28"/>
          <w:szCs w:val="28"/>
        </w:rPr>
        <w:t xml:space="preserve">руководствуясь </w:t>
      </w:r>
      <w:hyperlink r:id="rId7" w:history="1">
        <w:r w:rsidR="00BC712F" w:rsidRPr="00F709E2">
          <w:rPr>
            <w:rStyle w:val="aa"/>
            <w:color w:val="auto"/>
            <w:sz w:val="28"/>
            <w:szCs w:val="28"/>
          </w:rPr>
          <w:t>Бюджетным кодексом</w:t>
        </w:r>
      </w:hyperlink>
      <w:r w:rsidR="00BC712F" w:rsidRPr="00F709E2">
        <w:rPr>
          <w:sz w:val="28"/>
          <w:szCs w:val="28"/>
        </w:rPr>
        <w:t xml:space="preserve"> Российской Федерации, </w:t>
      </w:r>
      <w:hyperlink r:id="rId8" w:history="1">
        <w:r w:rsidR="00BC712F" w:rsidRPr="00F709E2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BC712F" w:rsidRPr="00F709E2">
        <w:rPr>
          <w:sz w:val="28"/>
          <w:szCs w:val="28"/>
        </w:rPr>
        <w:t xml:space="preserve"> от 06.10.2003 г. N 131-ФЗ "Об общих принципах организации местного самоуправления в Российской Федерации" и на основании протеста прокуратуры С</w:t>
      </w:r>
      <w:r w:rsidR="00F709E2">
        <w:rPr>
          <w:sz w:val="28"/>
          <w:szCs w:val="28"/>
        </w:rPr>
        <w:t>олнцевского района от 13.07.2020</w:t>
      </w:r>
      <w:r w:rsidR="00BC712F" w:rsidRPr="00F709E2">
        <w:rPr>
          <w:sz w:val="28"/>
          <w:szCs w:val="28"/>
        </w:rPr>
        <w:t>г №04-01-2018 Администрация Старолещинского сельсовета Солнцевского района Курской области</w:t>
      </w:r>
      <w:proofErr w:type="gramStart"/>
      <w:r w:rsidR="00BC712F" w:rsidRPr="00F709E2">
        <w:rPr>
          <w:sz w:val="28"/>
          <w:szCs w:val="28"/>
        </w:rPr>
        <w:t xml:space="preserve"> П</w:t>
      </w:r>
      <w:proofErr w:type="gramEnd"/>
      <w:r w:rsidR="00BC712F" w:rsidRPr="00F709E2">
        <w:rPr>
          <w:sz w:val="28"/>
          <w:szCs w:val="28"/>
        </w:rPr>
        <w:t>остановляет</w:t>
      </w:r>
      <w:r w:rsidR="00BC712F" w:rsidRPr="007444E3">
        <w:rPr>
          <w:sz w:val="28"/>
          <w:szCs w:val="28"/>
        </w:rPr>
        <w:t>:</w:t>
      </w:r>
    </w:p>
    <w:p w:rsidR="009F70C2" w:rsidRDefault="00C8092C" w:rsidP="00F709E2">
      <w:pPr>
        <w:pStyle w:val="ab"/>
        <w:ind w:right="-285"/>
        <w:rPr>
          <w:color w:val="22272F"/>
          <w:sz w:val="28"/>
          <w:szCs w:val="28"/>
        </w:rPr>
      </w:pPr>
      <w:r w:rsidRPr="007444E3">
        <w:rPr>
          <w:color w:val="22272F"/>
          <w:sz w:val="28"/>
          <w:szCs w:val="28"/>
        </w:rPr>
        <w:t xml:space="preserve">       </w:t>
      </w:r>
      <w:r w:rsidR="00F709E2">
        <w:rPr>
          <w:color w:val="22272F"/>
          <w:sz w:val="28"/>
          <w:szCs w:val="28"/>
        </w:rPr>
        <w:t xml:space="preserve">1. Внести </w:t>
      </w:r>
      <w:r w:rsidR="00F709E2" w:rsidRPr="00F709E2">
        <w:rPr>
          <w:color w:val="22272F"/>
          <w:sz w:val="28"/>
          <w:szCs w:val="28"/>
        </w:rPr>
        <w:t>в постановление Администрации Старолещинского сельсовета Солнцевского района от 08.02.2018г №07 «Об утверждении</w:t>
      </w:r>
      <w:r w:rsidR="00F709E2">
        <w:rPr>
          <w:color w:val="22272F"/>
          <w:sz w:val="28"/>
          <w:szCs w:val="28"/>
        </w:rPr>
        <w:t xml:space="preserve"> Порядка предоставления субсидий юридическим лицам</w:t>
      </w:r>
      <w:r w:rsidR="00F709E2" w:rsidRPr="00F709E2">
        <w:rPr>
          <w:color w:val="22272F"/>
          <w:sz w:val="28"/>
          <w:szCs w:val="28"/>
        </w:rPr>
        <w:t xml:space="preserve"> </w:t>
      </w:r>
      <w:r w:rsidR="00F709E2">
        <w:rPr>
          <w:color w:val="22272F"/>
          <w:sz w:val="28"/>
          <w:szCs w:val="28"/>
        </w:rPr>
        <w:t xml:space="preserve"> </w:t>
      </w:r>
      <w:r w:rsidR="00F709E2" w:rsidRPr="00F709E2">
        <w:rPr>
          <w:color w:val="22272F"/>
          <w:sz w:val="28"/>
          <w:szCs w:val="28"/>
        </w:rPr>
        <w:t>(за</w:t>
      </w:r>
      <w:r w:rsidR="00F709E2" w:rsidRPr="00F709E2">
        <w:rPr>
          <w:i/>
          <w:color w:val="22272F"/>
          <w:sz w:val="28"/>
          <w:szCs w:val="28"/>
        </w:rPr>
        <w:t xml:space="preserve"> </w:t>
      </w:r>
      <w:r w:rsidR="00F709E2" w:rsidRPr="00F709E2">
        <w:rPr>
          <w:color w:val="22272F"/>
          <w:sz w:val="28"/>
          <w:szCs w:val="28"/>
        </w:rPr>
        <w:t>исключением субсидий государственным</w:t>
      </w:r>
      <w:r w:rsidR="00F709E2" w:rsidRPr="00F709E2">
        <w:rPr>
          <w:rFonts w:ascii="Arial" w:hAnsi="Arial" w:cs="Arial"/>
          <w:color w:val="22272F"/>
          <w:sz w:val="32"/>
          <w:szCs w:val="32"/>
        </w:rPr>
        <w:t xml:space="preserve"> </w:t>
      </w:r>
      <w:r w:rsidR="00F709E2" w:rsidRPr="00F709E2">
        <w:rPr>
          <w:color w:val="22272F"/>
          <w:sz w:val="28"/>
          <w:szCs w:val="28"/>
        </w:rPr>
        <w:t xml:space="preserve"> (муниципальным) учреждениям),  </w:t>
      </w:r>
      <w:r w:rsidR="00F709E2">
        <w:rPr>
          <w:color w:val="22272F"/>
          <w:sz w:val="28"/>
          <w:szCs w:val="28"/>
        </w:rPr>
        <w:t>индивидуальным предпринимателям</w:t>
      </w:r>
      <w:proofErr w:type="gramStart"/>
      <w:r w:rsidR="00F709E2" w:rsidRPr="00F709E2">
        <w:rPr>
          <w:color w:val="22272F"/>
          <w:sz w:val="28"/>
          <w:szCs w:val="28"/>
        </w:rPr>
        <w:t xml:space="preserve">  </w:t>
      </w:r>
      <w:r w:rsidR="00F709E2">
        <w:rPr>
          <w:color w:val="22272F"/>
          <w:sz w:val="28"/>
          <w:szCs w:val="28"/>
        </w:rPr>
        <w:t>,</w:t>
      </w:r>
      <w:proofErr w:type="gramEnd"/>
      <w:r w:rsidR="00F709E2">
        <w:rPr>
          <w:color w:val="22272F"/>
          <w:sz w:val="28"/>
          <w:szCs w:val="28"/>
        </w:rPr>
        <w:t xml:space="preserve"> а также физическим лицам-производителям товаров, </w:t>
      </w:r>
      <w:r w:rsidR="00F709E2">
        <w:rPr>
          <w:color w:val="22272F"/>
          <w:sz w:val="28"/>
          <w:szCs w:val="28"/>
        </w:rPr>
        <w:lastRenderedPageBreak/>
        <w:t>работ, услуг из бюджета</w:t>
      </w:r>
      <w:r w:rsidR="009F70C2">
        <w:rPr>
          <w:color w:val="22272F"/>
          <w:sz w:val="28"/>
          <w:szCs w:val="28"/>
        </w:rPr>
        <w:t xml:space="preserve"> Старолещинского сельсовета Солнцевского района</w:t>
      </w:r>
      <w:r w:rsidR="00F709E2" w:rsidRPr="00F709E2">
        <w:rPr>
          <w:i/>
          <w:color w:val="22272F"/>
          <w:sz w:val="28"/>
          <w:szCs w:val="28"/>
        </w:rPr>
        <w:t xml:space="preserve"> </w:t>
      </w:r>
      <w:r w:rsidR="009F70C2">
        <w:rPr>
          <w:color w:val="22272F"/>
          <w:sz w:val="28"/>
          <w:szCs w:val="28"/>
        </w:rPr>
        <w:t xml:space="preserve"> следующие изменения:</w:t>
      </w:r>
      <w:r w:rsidR="00F709E2" w:rsidRPr="00F709E2">
        <w:rPr>
          <w:i/>
          <w:color w:val="22272F"/>
          <w:sz w:val="28"/>
          <w:szCs w:val="28"/>
        </w:rPr>
        <w:t xml:space="preserve"> </w:t>
      </w:r>
    </w:p>
    <w:p w:rsidR="009F70C2" w:rsidRDefault="009F70C2" w:rsidP="00F709E2">
      <w:pPr>
        <w:pStyle w:val="ab"/>
        <w:ind w:right="-285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а) </w:t>
      </w:r>
      <w:proofErr w:type="spellStart"/>
      <w:proofErr w:type="gramStart"/>
      <w:r>
        <w:rPr>
          <w:color w:val="22272F"/>
          <w:sz w:val="28"/>
          <w:szCs w:val="28"/>
        </w:rPr>
        <w:t>п</w:t>
      </w:r>
      <w:proofErr w:type="spellEnd"/>
      <w:proofErr w:type="gramEnd"/>
      <w:r>
        <w:rPr>
          <w:color w:val="22272F"/>
          <w:sz w:val="28"/>
          <w:szCs w:val="28"/>
        </w:rPr>
        <w:t xml:space="preserve"> 1.2 изложить в новой редакции:</w:t>
      </w:r>
    </w:p>
    <w:p w:rsidR="00BB286D" w:rsidRDefault="009F70C2" w:rsidP="00F709E2">
      <w:pPr>
        <w:pStyle w:val="ab"/>
        <w:ind w:right="-285"/>
        <w:rPr>
          <w:rStyle w:val="blk"/>
          <w:rFonts w:ascii="PT Sans" w:hAnsi="PT Sans"/>
          <w:sz w:val="28"/>
          <w:szCs w:val="28"/>
        </w:rPr>
      </w:pPr>
      <w:r>
        <w:rPr>
          <w:color w:val="22272F"/>
          <w:sz w:val="28"/>
          <w:szCs w:val="28"/>
        </w:rPr>
        <w:t>«1.2</w:t>
      </w:r>
      <w:r w:rsidRPr="00BB286D">
        <w:rPr>
          <w:color w:val="22272F"/>
          <w:sz w:val="28"/>
          <w:szCs w:val="28"/>
        </w:rPr>
        <w:t>.</w:t>
      </w:r>
      <w:r w:rsidR="00F709E2" w:rsidRPr="00BB286D">
        <w:rPr>
          <w:i/>
          <w:color w:val="22272F"/>
          <w:sz w:val="28"/>
          <w:szCs w:val="28"/>
        </w:rPr>
        <w:t xml:space="preserve"> </w:t>
      </w:r>
      <w:proofErr w:type="gramStart"/>
      <w:r w:rsidR="00BB286D" w:rsidRPr="00BB286D">
        <w:rPr>
          <w:rStyle w:val="blk"/>
          <w:rFonts w:ascii="PT Sans" w:hAnsi="PT Sans"/>
          <w:sz w:val="28"/>
          <w:szCs w:val="28"/>
        </w:rPr>
        <w:t>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</w:t>
      </w:r>
      <w:proofErr w:type="gramEnd"/>
      <w:r w:rsidR="00BB286D" w:rsidRPr="00BB286D">
        <w:rPr>
          <w:rStyle w:val="blk"/>
          <w:rFonts w:ascii="PT Sans" w:hAnsi="PT Sans"/>
          <w:sz w:val="28"/>
          <w:szCs w:val="28"/>
        </w:rPr>
        <w:t xml:space="preserve">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</w:t>
      </w:r>
      <w:hyperlink r:id="rId9" w:anchor="dst100005" w:history="1">
        <w:r w:rsidR="00BB286D" w:rsidRPr="00BB286D">
          <w:rPr>
            <w:rStyle w:val="a3"/>
            <w:rFonts w:ascii="PT Sans" w:hAnsi="PT Sans"/>
            <w:color w:val="auto"/>
            <w:sz w:val="28"/>
            <w:szCs w:val="28"/>
            <w:u w:val="none"/>
          </w:rPr>
          <w:t>актами</w:t>
        </w:r>
      </w:hyperlink>
      <w:r w:rsidR="00BB286D" w:rsidRPr="00BB286D">
        <w:rPr>
          <w:rStyle w:val="blk"/>
          <w:rFonts w:ascii="PT Sans" w:hAnsi="PT Sans"/>
          <w:sz w:val="28"/>
          <w:szCs w:val="28"/>
        </w:rPr>
        <w:t xml:space="preserve"> Правительства Российской Федерации), выполнением работ, оказанием услуг</w:t>
      </w:r>
      <w:r w:rsidR="00BB286D">
        <w:rPr>
          <w:rStyle w:val="blk"/>
          <w:rFonts w:ascii="PT Sans" w:hAnsi="PT Sans"/>
          <w:sz w:val="28"/>
          <w:szCs w:val="28"/>
        </w:rPr>
        <w:t>.</w:t>
      </w:r>
    </w:p>
    <w:p w:rsidR="00815195" w:rsidRDefault="00BB286D" w:rsidP="00F709E2">
      <w:pPr>
        <w:pStyle w:val="ab"/>
        <w:ind w:right="-285"/>
        <w:rPr>
          <w:i/>
          <w:color w:val="22272F"/>
          <w:sz w:val="28"/>
          <w:szCs w:val="28"/>
        </w:rPr>
      </w:pPr>
      <w:r>
        <w:rPr>
          <w:rStyle w:val="blk"/>
          <w:rFonts w:ascii="PT Sans" w:hAnsi="PT Sans"/>
          <w:sz w:val="28"/>
          <w:szCs w:val="28"/>
        </w:rPr>
        <w:tab/>
      </w:r>
      <w:r>
        <w:rPr>
          <w:rStyle w:val="blk"/>
          <w:rFonts w:ascii="PT Sans" w:hAnsi="PT Sans" w:hint="eastAsia"/>
          <w:sz w:val="28"/>
          <w:szCs w:val="28"/>
        </w:rPr>
        <w:t>б</w:t>
      </w:r>
      <w:proofErr w:type="gramStart"/>
      <w:r>
        <w:rPr>
          <w:rStyle w:val="blk"/>
          <w:rFonts w:ascii="PT Sans" w:hAnsi="PT Sans" w:hint="eastAsia"/>
          <w:sz w:val="28"/>
          <w:szCs w:val="28"/>
        </w:rPr>
        <w:t>)п</w:t>
      </w:r>
      <w:proofErr w:type="gramEnd"/>
      <w:r>
        <w:rPr>
          <w:rStyle w:val="blk"/>
          <w:rFonts w:ascii="PT Sans" w:hAnsi="PT Sans" w:hint="eastAsia"/>
          <w:sz w:val="28"/>
          <w:szCs w:val="28"/>
        </w:rPr>
        <w:t>2.</w:t>
      </w:r>
      <w:r>
        <w:rPr>
          <w:rStyle w:val="blk"/>
          <w:rFonts w:ascii="PT Sans" w:hAnsi="PT Sans"/>
          <w:sz w:val="28"/>
          <w:szCs w:val="28"/>
        </w:rPr>
        <w:t>1 абзац 4 изложить в новой редакции</w:t>
      </w:r>
      <w:r w:rsidR="00815195">
        <w:rPr>
          <w:i/>
          <w:color w:val="22272F"/>
          <w:sz w:val="28"/>
          <w:szCs w:val="28"/>
        </w:rPr>
        <w:t xml:space="preserve"> :</w:t>
      </w:r>
    </w:p>
    <w:p w:rsidR="0014660C" w:rsidRPr="00F709E2" w:rsidRDefault="00815195" w:rsidP="00F709E2">
      <w:pPr>
        <w:pStyle w:val="ab"/>
        <w:ind w:right="-285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«- получатели субсиди</w:t>
      </w:r>
      <w:proofErr w:type="gramStart"/>
      <w:r>
        <w:rPr>
          <w:color w:val="22272F"/>
          <w:sz w:val="28"/>
          <w:szCs w:val="28"/>
        </w:rPr>
        <w:t>й-</w:t>
      </w:r>
      <w:proofErr w:type="gramEnd"/>
      <w:r>
        <w:rPr>
          <w:color w:val="22272F"/>
          <w:sz w:val="28"/>
          <w:szCs w:val="28"/>
        </w:rPr>
        <w:t xml:space="preserve"> юридические лица недолжны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субсидий- индивидуальные предприниматели не должны прекратить деятельность в качестве индивидуального предпринимателя(в случае, если такое требование предусмотрено правовым актом.)»</w:t>
      </w:r>
      <w:r w:rsidR="00F709E2" w:rsidRPr="00BB286D">
        <w:rPr>
          <w:i/>
          <w:color w:val="22272F"/>
          <w:sz w:val="28"/>
          <w:szCs w:val="28"/>
        </w:rPr>
        <w:t xml:space="preserve">                                                                                </w:t>
      </w:r>
      <w:r w:rsidR="00F709E2" w:rsidRPr="00BB286D">
        <w:rPr>
          <w:color w:val="22272F"/>
          <w:sz w:val="28"/>
          <w:szCs w:val="28"/>
        </w:rPr>
        <w:t xml:space="preserve"> </w:t>
      </w:r>
      <w:r w:rsidR="0014660C" w:rsidRPr="00BB286D">
        <w:rPr>
          <w:color w:val="22272F"/>
          <w:sz w:val="28"/>
          <w:szCs w:val="28"/>
        </w:rPr>
        <w:t xml:space="preserve"> </w:t>
      </w:r>
      <w:r w:rsidR="00F709E2" w:rsidRPr="00BB286D">
        <w:rPr>
          <w:color w:val="22272F"/>
          <w:sz w:val="28"/>
          <w:szCs w:val="28"/>
        </w:rPr>
        <w:t xml:space="preserve"> </w:t>
      </w:r>
    </w:p>
    <w:p w:rsidR="0014660C" w:rsidRPr="009F70C2" w:rsidRDefault="00C8092C" w:rsidP="00452DBE">
      <w:pPr>
        <w:pStyle w:val="ab"/>
        <w:rPr>
          <w:iCs/>
          <w:color w:val="22272F"/>
          <w:sz w:val="28"/>
          <w:szCs w:val="28"/>
        </w:rPr>
      </w:pPr>
      <w:r w:rsidRPr="007444E3">
        <w:rPr>
          <w:sz w:val="28"/>
          <w:szCs w:val="28"/>
        </w:rPr>
        <w:t xml:space="preserve">       </w:t>
      </w:r>
      <w:r w:rsidR="00452DBE" w:rsidRPr="007444E3">
        <w:rPr>
          <w:sz w:val="28"/>
          <w:szCs w:val="28"/>
        </w:rPr>
        <w:t>2</w:t>
      </w:r>
      <w:r w:rsidR="009F70C2">
        <w:rPr>
          <w:sz w:val="28"/>
          <w:szCs w:val="28"/>
        </w:rPr>
        <w:t>.</w:t>
      </w:r>
      <w:r w:rsidR="0014660C" w:rsidRPr="007444E3">
        <w:rPr>
          <w:color w:val="22272F"/>
          <w:sz w:val="28"/>
          <w:szCs w:val="28"/>
        </w:rPr>
        <w:t xml:space="preserve"> </w:t>
      </w:r>
      <w:proofErr w:type="gramStart"/>
      <w:r w:rsidR="0014660C" w:rsidRPr="007444E3">
        <w:rPr>
          <w:color w:val="22272F"/>
          <w:sz w:val="28"/>
          <w:szCs w:val="28"/>
        </w:rPr>
        <w:t>Контроль за</w:t>
      </w:r>
      <w:proofErr w:type="gramEnd"/>
      <w:r w:rsidR="0014660C" w:rsidRPr="007444E3">
        <w:rPr>
          <w:color w:val="22272F"/>
          <w:sz w:val="28"/>
          <w:szCs w:val="28"/>
        </w:rPr>
        <w:t xml:space="preserve"> выполнением настоя</w:t>
      </w:r>
      <w:r w:rsidR="00BC712F" w:rsidRPr="007444E3">
        <w:rPr>
          <w:color w:val="22272F"/>
          <w:sz w:val="28"/>
          <w:szCs w:val="28"/>
        </w:rPr>
        <w:t>щего постановления оставляю за собой</w:t>
      </w:r>
      <w:r w:rsidRPr="007444E3">
        <w:rPr>
          <w:color w:val="22272F"/>
          <w:sz w:val="28"/>
          <w:szCs w:val="28"/>
        </w:rPr>
        <w:t>.</w:t>
      </w:r>
    </w:p>
    <w:p w:rsidR="0014660C" w:rsidRPr="007444E3" w:rsidRDefault="00815195" w:rsidP="00452DBE">
      <w:pPr>
        <w:pStyle w:val="ab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 3</w:t>
      </w:r>
      <w:r w:rsidR="0014660C" w:rsidRPr="007444E3">
        <w:rPr>
          <w:color w:val="22272F"/>
          <w:sz w:val="28"/>
          <w:szCs w:val="28"/>
        </w:rPr>
        <w:t xml:space="preserve">. Постановление вступает в силу со дня его </w:t>
      </w:r>
      <w:r w:rsidR="00C8092C" w:rsidRPr="007444E3">
        <w:rPr>
          <w:color w:val="22272F"/>
          <w:sz w:val="28"/>
          <w:szCs w:val="28"/>
        </w:rPr>
        <w:t>официального опубликования (обнародования)</w:t>
      </w:r>
      <w:proofErr w:type="gramStart"/>
      <w:r w:rsidR="0014660C" w:rsidRPr="007444E3">
        <w:rPr>
          <w:color w:val="22272F"/>
          <w:sz w:val="28"/>
          <w:szCs w:val="28"/>
        </w:rPr>
        <w:t xml:space="preserve"> </w:t>
      </w:r>
      <w:r w:rsidR="009F70C2">
        <w:rPr>
          <w:color w:val="22272F"/>
          <w:sz w:val="28"/>
          <w:szCs w:val="28"/>
        </w:rPr>
        <w:t>.</w:t>
      </w:r>
      <w:proofErr w:type="gramEnd"/>
    </w:p>
    <w:p w:rsidR="001A1549" w:rsidRPr="007444E3" w:rsidRDefault="001A1549" w:rsidP="0014660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tbl>
      <w:tblPr>
        <w:tblW w:w="5000" w:type="pct"/>
        <w:shd w:val="clear" w:color="auto" w:fill="FFFFFF"/>
        <w:tblLook w:val="04A0"/>
      </w:tblPr>
      <w:tblGrid>
        <w:gridCol w:w="6255"/>
        <w:gridCol w:w="3129"/>
      </w:tblGrid>
      <w:tr w:rsidR="0014660C" w:rsidRPr="007444E3" w:rsidTr="0014660C">
        <w:tc>
          <w:tcPr>
            <w:tcW w:w="3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4660C" w:rsidRPr="007444E3" w:rsidRDefault="00C8092C" w:rsidP="00C8092C">
            <w:pPr>
              <w:pStyle w:val="s16"/>
              <w:spacing w:line="276" w:lineRule="auto"/>
              <w:jc w:val="center"/>
              <w:rPr>
                <w:color w:val="22272F"/>
                <w:sz w:val="28"/>
                <w:szCs w:val="28"/>
              </w:rPr>
            </w:pPr>
            <w:r w:rsidRPr="007444E3">
              <w:rPr>
                <w:color w:val="22272F"/>
                <w:sz w:val="28"/>
                <w:szCs w:val="28"/>
              </w:rPr>
              <w:t xml:space="preserve">Глава </w:t>
            </w:r>
            <w:r w:rsidR="00BC712F" w:rsidRPr="007444E3">
              <w:rPr>
                <w:color w:val="22272F"/>
                <w:sz w:val="28"/>
                <w:szCs w:val="28"/>
              </w:rPr>
              <w:t>Старолещинского сельсовета</w:t>
            </w:r>
          </w:p>
        </w:tc>
        <w:tc>
          <w:tcPr>
            <w:tcW w:w="16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4660C" w:rsidRPr="007444E3" w:rsidRDefault="00BC712F" w:rsidP="00C8092C">
            <w:pPr>
              <w:pStyle w:val="s1"/>
              <w:spacing w:line="276" w:lineRule="auto"/>
              <w:rPr>
                <w:color w:val="22272F"/>
                <w:sz w:val="28"/>
                <w:szCs w:val="28"/>
              </w:rPr>
            </w:pPr>
            <w:r w:rsidRPr="007444E3">
              <w:rPr>
                <w:color w:val="22272F"/>
                <w:sz w:val="28"/>
                <w:szCs w:val="28"/>
              </w:rPr>
              <w:t>В.В.Воробьева</w:t>
            </w:r>
          </w:p>
        </w:tc>
      </w:tr>
    </w:tbl>
    <w:p w:rsidR="00C8092C" w:rsidRDefault="00C8092C" w:rsidP="001A1549">
      <w:pPr>
        <w:pStyle w:val="indent1"/>
        <w:shd w:val="clear" w:color="auto" w:fill="FFFFFF"/>
        <w:jc w:val="center"/>
        <w:rPr>
          <w:rStyle w:val="s10"/>
          <w:b/>
          <w:bCs/>
          <w:color w:val="22272F"/>
        </w:rPr>
      </w:pPr>
    </w:p>
    <w:p w:rsidR="0014660C" w:rsidRPr="003825BA" w:rsidRDefault="00815195" w:rsidP="0014660C">
      <w:pPr>
        <w:pStyle w:val="s1"/>
        <w:jc w:val="both"/>
        <w:rPr>
          <w:color w:val="22272F"/>
        </w:rPr>
      </w:pPr>
      <w:r>
        <w:rPr>
          <w:color w:val="22272F"/>
        </w:rPr>
        <w:t xml:space="preserve"> </w:t>
      </w:r>
    </w:p>
    <w:p w:rsidR="006F28DF" w:rsidRPr="003825BA" w:rsidRDefault="006F28DF" w:rsidP="006F28DF">
      <w:pPr>
        <w:pStyle w:val="a4"/>
        <w:tabs>
          <w:tab w:val="left" w:pos="708"/>
        </w:tabs>
        <w:rPr>
          <w:sz w:val="24"/>
        </w:rPr>
      </w:pPr>
    </w:p>
    <w:sectPr w:rsidR="006F28DF" w:rsidRPr="003825BA" w:rsidSect="00C8092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A0257C"/>
    <w:rsid w:val="00002FE8"/>
    <w:rsid w:val="00021C02"/>
    <w:rsid w:val="000257AF"/>
    <w:rsid w:val="00057B48"/>
    <w:rsid w:val="00061A61"/>
    <w:rsid w:val="00086563"/>
    <w:rsid w:val="0008744C"/>
    <w:rsid w:val="00096290"/>
    <w:rsid w:val="000A6272"/>
    <w:rsid w:val="000D5E9B"/>
    <w:rsid w:val="000E68A2"/>
    <w:rsid w:val="000F2CC4"/>
    <w:rsid w:val="0011146D"/>
    <w:rsid w:val="00146154"/>
    <w:rsid w:val="0014660C"/>
    <w:rsid w:val="001A1549"/>
    <w:rsid w:val="001C1657"/>
    <w:rsid w:val="001F778B"/>
    <w:rsid w:val="00296C12"/>
    <w:rsid w:val="002B555B"/>
    <w:rsid w:val="002F623F"/>
    <w:rsid w:val="0032628D"/>
    <w:rsid w:val="0033620B"/>
    <w:rsid w:val="00340949"/>
    <w:rsid w:val="00352DC5"/>
    <w:rsid w:val="003825BA"/>
    <w:rsid w:val="00387218"/>
    <w:rsid w:val="003A0930"/>
    <w:rsid w:val="003B0E54"/>
    <w:rsid w:val="003C556B"/>
    <w:rsid w:val="003D1309"/>
    <w:rsid w:val="00452DBE"/>
    <w:rsid w:val="00496E8E"/>
    <w:rsid w:val="004B1623"/>
    <w:rsid w:val="00597DE8"/>
    <w:rsid w:val="005B4C72"/>
    <w:rsid w:val="005C5369"/>
    <w:rsid w:val="00600703"/>
    <w:rsid w:val="0061082A"/>
    <w:rsid w:val="006136C1"/>
    <w:rsid w:val="0063037E"/>
    <w:rsid w:val="006306EA"/>
    <w:rsid w:val="006356DC"/>
    <w:rsid w:val="00651533"/>
    <w:rsid w:val="00696921"/>
    <w:rsid w:val="006D33CD"/>
    <w:rsid w:val="006E375D"/>
    <w:rsid w:val="006F28DF"/>
    <w:rsid w:val="00703DFB"/>
    <w:rsid w:val="007158CC"/>
    <w:rsid w:val="007444E3"/>
    <w:rsid w:val="00775D1E"/>
    <w:rsid w:val="007842AE"/>
    <w:rsid w:val="007A4B9A"/>
    <w:rsid w:val="00815195"/>
    <w:rsid w:val="00822F29"/>
    <w:rsid w:val="00872AFB"/>
    <w:rsid w:val="00886458"/>
    <w:rsid w:val="008F19FB"/>
    <w:rsid w:val="0091502F"/>
    <w:rsid w:val="0097118A"/>
    <w:rsid w:val="00995754"/>
    <w:rsid w:val="009A17D3"/>
    <w:rsid w:val="009F5F94"/>
    <w:rsid w:val="009F70C2"/>
    <w:rsid w:val="00A0257C"/>
    <w:rsid w:val="00A316F8"/>
    <w:rsid w:val="00A37747"/>
    <w:rsid w:val="00AA114C"/>
    <w:rsid w:val="00AB7F57"/>
    <w:rsid w:val="00AC300F"/>
    <w:rsid w:val="00AC497A"/>
    <w:rsid w:val="00AD76C0"/>
    <w:rsid w:val="00B01BCE"/>
    <w:rsid w:val="00BB286D"/>
    <w:rsid w:val="00BC1BA2"/>
    <w:rsid w:val="00BC712F"/>
    <w:rsid w:val="00BC7C20"/>
    <w:rsid w:val="00C008FB"/>
    <w:rsid w:val="00C106A6"/>
    <w:rsid w:val="00C46527"/>
    <w:rsid w:val="00C55837"/>
    <w:rsid w:val="00C666F7"/>
    <w:rsid w:val="00C8092C"/>
    <w:rsid w:val="00C80DF2"/>
    <w:rsid w:val="00C86C22"/>
    <w:rsid w:val="00CC6B7C"/>
    <w:rsid w:val="00CF7C43"/>
    <w:rsid w:val="00D014C9"/>
    <w:rsid w:val="00D14330"/>
    <w:rsid w:val="00D45C85"/>
    <w:rsid w:val="00D75112"/>
    <w:rsid w:val="00D82FE2"/>
    <w:rsid w:val="00D901B6"/>
    <w:rsid w:val="00D959AB"/>
    <w:rsid w:val="00DF167F"/>
    <w:rsid w:val="00E04277"/>
    <w:rsid w:val="00E5148D"/>
    <w:rsid w:val="00EA1952"/>
    <w:rsid w:val="00ED64B3"/>
    <w:rsid w:val="00EF13B2"/>
    <w:rsid w:val="00F0406E"/>
    <w:rsid w:val="00F25979"/>
    <w:rsid w:val="00F439C5"/>
    <w:rsid w:val="00F709E2"/>
    <w:rsid w:val="00F72EA2"/>
    <w:rsid w:val="00F82720"/>
    <w:rsid w:val="00F97BFF"/>
    <w:rsid w:val="00FB4930"/>
    <w:rsid w:val="00FC6ABC"/>
    <w:rsid w:val="00FD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A0257C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rsid w:val="00A0257C"/>
    <w:pPr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025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2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A0257C"/>
    <w:rPr>
      <w:color w:val="0563C1"/>
      <w:u w:val="single"/>
    </w:rPr>
  </w:style>
  <w:style w:type="paragraph" w:customStyle="1" w:styleId="headertext">
    <w:name w:val="headertext"/>
    <w:basedOn w:val="a"/>
    <w:rsid w:val="00A025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ktexjustify">
    <w:name w:val="dktexjustify"/>
    <w:basedOn w:val="a"/>
    <w:rsid w:val="00A025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0257C"/>
  </w:style>
  <w:style w:type="paragraph" w:styleId="a4">
    <w:name w:val="header"/>
    <w:basedOn w:val="a"/>
    <w:link w:val="1"/>
    <w:unhideWhenUsed/>
    <w:rsid w:val="006F28DF"/>
    <w:pPr>
      <w:tabs>
        <w:tab w:val="center" w:pos="4677"/>
        <w:tab w:val="right" w:pos="9355"/>
      </w:tabs>
      <w:suppressAutoHyphens/>
      <w:autoSpaceDE/>
      <w:autoSpaceDN/>
    </w:pPr>
    <w:rPr>
      <w:sz w:val="28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6F28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link w:val="a4"/>
    <w:locked/>
    <w:rsid w:val="006F28D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F28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8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9A17D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editlog">
    <w:name w:val="editlog"/>
    <w:basedOn w:val="a"/>
    <w:uiPriority w:val="99"/>
    <w:rsid w:val="009A17D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352DC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46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46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1466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466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466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1466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1466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14660C"/>
  </w:style>
  <w:style w:type="character" w:styleId="a9">
    <w:name w:val="Emphasis"/>
    <w:basedOn w:val="a0"/>
    <w:uiPriority w:val="20"/>
    <w:qFormat/>
    <w:rsid w:val="0014660C"/>
    <w:rPr>
      <w:i/>
      <w:iCs/>
    </w:rPr>
  </w:style>
  <w:style w:type="paragraph" w:customStyle="1" w:styleId="s15">
    <w:name w:val="s_15"/>
    <w:basedOn w:val="a"/>
    <w:rsid w:val="00F0406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F0406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F0406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Гипертекстовая ссылка"/>
    <w:basedOn w:val="a0"/>
    <w:rsid w:val="00BC712F"/>
    <w:rPr>
      <w:color w:val="106BBE"/>
    </w:rPr>
  </w:style>
  <w:style w:type="paragraph" w:styleId="ab">
    <w:name w:val="No Spacing"/>
    <w:uiPriority w:val="1"/>
    <w:qFormat/>
    <w:rsid w:val="00452D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BB2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1103">
          <w:marLeft w:val="0"/>
          <w:marRight w:val="0"/>
          <w:marTop w:val="213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81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410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056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6523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7838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2371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6663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9551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4879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231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6709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6964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6602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3195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2415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5152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9705">
          <w:marLeft w:val="0"/>
          <w:marRight w:val="0"/>
          <w:marTop w:val="213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6391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6860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5724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3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289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0741">
                      <w:marLeft w:val="0"/>
                      <w:marRight w:val="0"/>
                      <w:marTop w:val="213"/>
                      <w:marBottom w:val="2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9308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894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1920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5758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9964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4170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2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1300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3214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2514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8500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1824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151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9510">
          <w:marLeft w:val="0"/>
          <w:marRight w:val="0"/>
          <w:marTop w:val="213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5589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5311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1125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31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3036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2226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8232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384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2379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8028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346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9032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0059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1179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3694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8651">
              <w:marLeft w:val="0"/>
              <w:marRight w:val="0"/>
              <w:marTop w:val="213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0283">
          <w:marLeft w:val="0"/>
          <w:marRight w:val="0"/>
          <w:marTop w:val="213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58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B324F-BE13-4452-9296-3CAADEF9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leshin</cp:lastModifiedBy>
  <cp:revision>76</cp:revision>
  <cp:lastPrinted>2020-07-24T13:54:00Z</cp:lastPrinted>
  <dcterms:created xsi:type="dcterms:W3CDTF">2017-11-01T12:15:00Z</dcterms:created>
  <dcterms:modified xsi:type="dcterms:W3CDTF">2020-07-24T13:54:00Z</dcterms:modified>
</cp:coreProperties>
</file>